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46A35" w14:textId="77777777" w:rsidR="001C06FE" w:rsidRDefault="001C06FE" w:rsidP="001C06FE">
      <w:bookmarkStart w:id="0" w:name="_GoBack"/>
      <w:bookmarkEnd w:id="0"/>
      <w:r>
        <w:t>The 9th International Symposium on Environmental Hydraulics</w:t>
      </w:r>
    </w:p>
    <w:p w14:paraId="4E7B734E" w14:textId="77777777" w:rsidR="001C06FE" w:rsidRDefault="001C06FE" w:rsidP="001C06FE">
      <w:r>
        <w:t>18-22 July 2021</w:t>
      </w:r>
    </w:p>
    <w:p w14:paraId="71036182" w14:textId="77777777" w:rsidR="001C06FE" w:rsidRDefault="001C06FE" w:rsidP="001C06FE">
      <w:r>
        <w:t>Seoul National University, Seoul, Korea</w:t>
      </w:r>
    </w:p>
    <w:p w14:paraId="29C0A0D4" w14:textId="77777777" w:rsidR="001C06FE" w:rsidRDefault="001C06FE" w:rsidP="001C06FE"/>
    <w:p w14:paraId="5DE6AE5E" w14:textId="77777777" w:rsidR="001C06FE" w:rsidRDefault="001C06FE" w:rsidP="001C06FE">
      <w:r>
        <w:t>On behalf of Seoul National University and the Korea Water Resources Association, it is our great pleasure to invite you to Seoul National University for the 9th International Symposium on Environmental Hydraulics, from 18 to 22 July 2021.</w:t>
      </w:r>
    </w:p>
    <w:p w14:paraId="75BC45AE" w14:textId="77777777" w:rsidR="001C06FE" w:rsidRDefault="001C06FE" w:rsidP="001C06FE"/>
    <w:p w14:paraId="52CA15E0" w14:textId="7D226D12" w:rsidR="001C06FE" w:rsidRDefault="001C06FE" w:rsidP="001C06FE">
      <w:r>
        <w:t xml:space="preserve">The theme of the symposium is </w:t>
      </w:r>
      <w:r w:rsidR="000C0446">
        <w:t>Advances in Hydro-Environments for an Era of Big Change</w:t>
      </w:r>
      <w:r>
        <w:t xml:space="preserve"> with the following widely ranging topics in the area of environmental hydraulics:</w:t>
      </w:r>
    </w:p>
    <w:p w14:paraId="2DB62158" w14:textId="77777777" w:rsidR="001C06FE" w:rsidRDefault="001C06FE" w:rsidP="001C06FE"/>
    <w:p w14:paraId="3F2A072F" w14:textId="40BB55ED" w:rsidR="001C06FE" w:rsidRDefault="001C06FE" w:rsidP="001C06FE">
      <w:r>
        <w:t>A.</w:t>
      </w:r>
      <w:r>
        <w:tab/>
      </w:r>
      <w:r w:rsidR="000C0446">
        <w:t>Mixing and transport of sediment and pollutant</w:t>
      </w:r>
    </w:p>
    <w:p w14:paraId="4A626439" w14:textId="5AF7D268" w:rsidR="001C06FE" w:rsidRDefault="001C06FE" w:rsidP="001C06FE">
      <w:r>
        <w:t>B.</w:t>
      </w:r>
      <w:r>
        <w:tab/>
      </w:r>
      <w:r w:rsidR="000C0446">
        <w:t xml:space="preserve">Jets and </w:t>
      </w:r>
      <w:r w:rsidR="00696020">
        <w:rPr>
          <w:rFonts w:hint="eastAsia"/>
        </w:rPr>
        <w:t>p</w:t>
      </w:r>
      <w:r w:rsidR="000C0446">
        <w:t>lumes</w:t>
      </w:r>
    </w:p>
    <w:p w14:paraId="3BABC9DB" w14:textId="2CBF44B3" w:rsidR="001C06FE" w:rsidRDefault="001C06FE" w:rsidP="001C06FE">
      <w:r>
        <w:t>C.</w:t>
      </w:r>
      <w:r>
        <w:tab/>
      </w:r>
      <w:r w:rsidR="000C0446">
        <w:t>Stratified flows and gravity currents</w:t>
      </w:r>
      <w:r w:rsidR="000C0446" w:rsidDel="000C0446">
        <w:t xml:space="preserve"> </w:t>
      </w:r>
    </w:p>
    <w:p w14:paraId="486BA6A8" w14:textId="5430E405" w:rsidR="001C06FE" w:rsidRDefault="001C06FE" w:rsidP="001C06FE">
      <w:r>
        <w:t>D.</w:t>
      </w:r>
      <w:r>
        <w:tab/>
      </w:r>
      <w:r w:rsidR="005178E8">
        <w:rPr>
          <w:rFonts w:hint="eastAsia"/>
        </w:rPr>
        <w:t xml:space="preserve">Interface of </w:t>
      </w:r>
      <w:r w:rsidR="005178E8">
        <w:t>eco</w:t>
      </w:r>
      <w:r w:rsidR="00696020">
        <w:t>-</w:t>
      </w:r>
      <w:r w:rsidR="005178E8">
        <w:t xml:space="preserve"> &amp; </w:t>
      </w:r>
      <w:r w:rsidR="007A472C">
        <w:t>e</w:t>
      </w:r>
      <w:r w:rsidR="000C0446">
        <w:rPr>
          <w:rFonts w:hint="eastAsia"/>
        </w:rPr>
        <w:t xml:space="preserve">nvironmental </w:t>
      </w:r>
      <w:r>
        <w:t>hydraulics and river morphology</w:t>
      </w:r>
    </w:p>
    <w:p w14:paraId="53DB80D6" w14:textId="2C1DFD97" w:rsidR="000C0446" w:rsidRDefault="000C0446" w:rsidP="001C06FE">
      <w:r>
        <w:t>E.</w:t>
      </w:r>
      <w:r>
        <w:tab/>
        <w:t xml:space="preserve">Coastal and estuarine </w:t>
      </w:r>
      <w:r w:rsidR="00696020">
        <w:t>p</w:t>
      </w:r>
      <w:r>
        <w:t xml:space="preserve">rocesses </w:t>
      </w:r>
    </w:p>
    <w:p w14:paraId="64E55B89" w14:textId="7CA95305" w:rsidR="001C06FE" w:rsidRDefault="000C0446" w:rsidP="001C06FE">
      <w:r>
        <w:t>F</w:t>
      </w:r>
      <w:r w:rsidR="001C06FE">
        <w:t>.</w:t>
      </w:r>
      <w:r w:rsidR="001C06FE">
        <w:tab/>
      </w:r>
      <w:r>
        <w:t xml:space="preserve">Experiments, field measurements and remote sensing </w:t>
      </w:r>
    </w:p>
    <w:p w14:paraId="4DF5952C" w14:textId="7C1A6A35" w:rsidR="001C06FE" w:rsidRDefault="000C0446" w:rsidP="001C06FE">
      <w:r>
        <w:t>G</w:t>
      </w:r>
      <w:r w:rsidR="001C06FE">
        <w:t>.</w:t>
      </w:r>
      <w:r w:rsidR="001C06FE">
        <w:tab/>
      </w:r>
      <w:r>
        <w:t xml:space="preserve">Computational and numerical methods </w:t>
      </w:r>
    </w:p>
    <w:p w14:paraId="6168A33B" w14:textId="60ED9290" w:rsidR="001C06FE" w:rsidRDefault="000C0446" w:rsidP="001C06FE">
      <w:r>
        <w:t>H</w:t>
      </w:r>
      <w:r w:rsidR="001C06FE">
        <w:t>.</w:t>
      </w:r>
      <w:r w:rsidR="001C06FE">
        <w:tab/>
      </w:r>
      <w:r>
        <w:t>Big data and machine learning in environmental hydraulics</w:t>
      </w:r>
      <w:r w:rsidDel="000C0446">
        <w:t xml:space="preserve"> </w:t>
      </w:r>
    </w:p>
    <w:p w14:paraId="064AFE01" w14:textId="77777777" w:rsidR="001C06FE" w:rsidRDefault="001C06FE" w:rsidP="001C06FE"/>
    <w:p w14:paraId="05FF319A" w14:textId="417F1A40" w:rsidR="001C06FE" w:rsidRDefault="001C06FE" w:rsidP="001C06FE">
      <w:r>
        <w:t>We invite you to join with us and leading researchers, practitioners and students of environmental hydraulics from throughout the world to exchange ideas in the wonderful surroundings of the campus of Seoul National University. The University is easily reached from the international airports and the train stations, and is well connected to popular attractions such as Gangnam area and the ancient palaces</w:t>
      </w:r>
      <w:r w:rsidR="007A472C">
        <w:t xml:space="preserve"> of Seoul metro city</w:t>
      </w:r>
      <w:r>
        <w:t>, which provide ideal settings to renew old friendships and to forge new academic connections.</w:t>
      </w:r>
    </w:p>
    <w:p w14:paraId="2A1E8E21" w14:textId="77777777" w:rsidR="001C06FE" w:rsidRPr="00696020" w:rsidRDefault="001C06FE" w:rsidP="001C06FE"/>
    <w:p w14:paraId="713F4FC4" w14:textId="0405D622" w:rsidR="001C06FE" w:rsidRDefault="001C06FE" w:rsidP="001C06FE">
      <w:r>
        <w:t xml:space="preserve">Please submit your abstract by </w:t>
      </w:r>
      <w:r w:rsidR="007842F7">
        <w:t>20 October 2020</w:t>
      </w:r>
      <w:r>
        <w:t>.</w:t>
      </w:r>
    </w:p>
    <w:p w14:paraId="24E412DB" w14:textId="77777777" w:rsidR="001C06FE" w:rsidRDefault="001C06FE" w:rsidP="001C06FE"/>
    <w:p w14:paraId="5CB430C0" w14:textId="6EF47D89" w:rsidR="001C06FE" w:rsidRDefault="001C06FE" w:rsidP="001C06FE">
      <w:r>
        <w:t xml:space="preserve">Other important dates are </w:t>
      </w:r>
      <w:r w:rsidR="007842F7">
        <w:t>as follows:</w:t>
      </w:r>
    </w:p>
    <w:p w14:paraId="4C92816E" w14:textId="2B7C4037" w:rsidR="007842F7" w:rsidRDefault="007842F7" w:rsidP="001C06FE"/>
    <w:p w14:paraId="58B83CFE" w14:textId="3480F0E6" w:rsidR="007842F7" w:rsidRDefault="007842F7" w:rsidP="001C06FE">
      <w:r>
        <w:tab/>
        <w:t>Notification of accepted abstracts:</w:t>
      </w:r>
      <w:r>
        <w:tab/>
        <w:t>30 November 2020</w:t>
      </w:r>
    </w:p>
    <w:p w14:paraId="0DA3BF78" w14:textId="42FC50D7" w:rsidR="007842F7" w:rsidRDefault="007842F7" w:rsidP="001C06FE">
      <w:r>
        <w:tab/>
        <w:t>Last day of early registration:</w:t>
      </w:r>
      <w:r>
        <w:tab/>
      </w:r>
      <w:r>
        <w:tab/>
        <w:t>1 May 2021</w:t>
      </w:r>
    </w:p>
    <w:p w14:paraId="64B615E1" w14:textId="4D93A2E9" w:rsidR="007842F7" w:rsidRDefault="007842F7" w:rsidP="001C06FE">
      <w:r>
        <w:tab/>
        <w:t>Conference dates:</w:t>
      </w:r>
      <w:r>
        <w:tab/>
      </w:r>
      <w:r>
        <w:tab/>
      </w:r>
      <w:r>
        <w:tab/>
        <w:t>18-22 July 2021</w:t>
      </w:r>
    </w:p>
    <w:p w14:paraId="07BF23C0" w14:textId="77777777" w:rsidR="001C06FE" w:rsidRDefault="001C06FE" w:rsidP="001C06FE"/>
    <w:p w14:paraId="4ACB22BD" w14:textId="51A67268" w:rsidR="001C06FE" w:rsidRPr="0020312F" w:rsidRDefault="001C06FE" w:rsidP="001C06FE">
      <w:pPr>
        <w:rPr>
          <w:lang w:val="en-US"/>
        </w:rPr>
      </w:pPr>
      <w:r>
        <w:t xml:space="preserve">Please visit the symposium website for more information: </w:t>
      </w:r>
      <w:r w:rsidR="007842F7" w:rsidRPr="007842F7">
        <w:t xml:space="preserve"> https://sites.google.com/view/9thiseh</w:t>
      </w:r>
    </w:p>
    <w:p w14:paraId="6E008A05" w14:textId="77777777" w:rsidR="001C06FE" w:rsidRDefault="001C06FE" w:rsidP="001C06FE"/>
    <w:p w14:paraId="514ED139" w14:textId="77777777" w:rsidR="007842F7" w:rsidRDefault="007842F7" w:rsidP="001C06FE">
      <w:r>
        <w:t>Kind regards,</w:t>
      </w:r>
    </w:p>
    <w:p w14:paraId="018B14D2" w14:textId="3B6FFC0B" w:rsidR="007842F7" w:rsidRDefault="007842F7" w:rsidP="001C06FE">
      <w:r>
        <w:t xml:space="preserve">Prof. </w:t>
      </w:r>
      <w:r w:rsidR="001C06FE">
        <w:t>Il</w:t>
      </w:r>
      <w:r w:rsidR="007A472C">
        <w:t xml:space="preserve"> </w:t>
      </w:r>
      <w:r w:rsidR="001C06FE">
        <w:t>Won Seo</w:t>
      </w:r>
      <w:r>
        <w:rPr>
          <w:rFonts w:hint="eastAsia"/>
        </w:rPr>
        <w:t>, PhD</w:t>
      </w:r>
    </w:p>
    <w:p w14:paraId="109C4C3B" w14:textId="52250218" w:rsidR="007842F7" w:rsidRDefault="007842F7" w:rsidP="001C06FE">
      <w:r>
        <w:t>Chair of the Local Organization Committee for 9</w:t>
      </w:r>
      <w:r>
        <w:rPr>
          <w:vertAlign w:val="superscript"/>
        </w:rPr>
        <w:t xml:space="preserve">th </w:t>
      </w:r>
      <w:r>
        <w:t>ISEH</w:t>
      </w:r>
    </w:p>
    <w:p w14:paraId="2FF81850" w14:textId="77777777" w:rsidR="00093E1A" w:rsidRDefault="00093E1A"/>
    <w:sectPr w:rsidR="00093E1A" w:rsidSect="007F3D7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ADA05" w14:textId="77777777" w:rsidR="005B7F8A" w:rsidRDefault="005B7F8A" w:rsidP="000C0446">
      <w:r>
        <w:separator/>
      </w:r>
    </w:p>
  </w:endnote>
  <w:endnote w:type="continuationSeparator" w:id="0">
    <w:p w14:paraId="480936FA" w14:textId="77777777" w:rsidR="005B7F8A" w:rsidRDefault="005B7F8A" w:rsidP="000C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3A5C7" w14:textId="77777777" w:rsidR="005B7F8A" w:rsidRDefault="005B7F8A" w:rsidP="000C0446">
      <w:r>
        <w:separator/>
      </w:r>
    </w:p>
  </w:footnote>
  <w:footnote w:type="continuationSeparator" w:id="0">
    <w:p w14:paraId="0F39F519" w14:textId="77777777" w:rsidR="005B7F8A" w:rsidRDefault="005B7F8A" w:rsidP="000C0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FE"/>
    <w:rsid w:val="00093E1A"/>
    <w:rsid w:val="000C0446"/>
    <w:rsid w:val="00147E86"/>
    <w:rsid w:val="001C06FE"/>
    <w:rsid w:val="0020312F"/>
    <w:rsid w:val="00256D84"/>
    <w:rsid w:val="00257C04"/>
    <w:rsid w:val="00395911"/>
    <w:rsid w:val="005178E8"/>
    <w:rsid w:val="005340EE"/>
    <w:rsid w:val="0056078B"/>
    <w:rsid w:val="005B7F8A"/>
    <w:rsid w:val="00696020"/>
    <w:rsid w:val="006B5BDB"/>
    <w:rsid w:val="007842F7"/>
    <w:rsid w:val="007A472C"/>
    <w:rsid w:val="007F3D79"/>
    <w:rsid w:val="00991BCD"/>
    <w:rsid w:val="00B76E69"/>
    <w:rsid w:val="00CB264F"/>
    <w:rsid w:val="00DB5475"/>
    <w:rsid w:val="00E10C60"/>
    <w:rsid w:val="00EC572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112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0446"/>
    <w:pPr>
      <w:tabs>
        <w:tab w:val="center" w:pos="4513"/>
        <w:tab w:val="right" w:pos="9026"/>
      </w:tabs>
      <w:snapToGrid w:val="0"/>
    </w:pPr>
  </w:style>
  <w:style w:type="character" w:customStyle="1" w:styleId="Char">
    <w:name w:val="머리글 Char"/>
    <w:basedOn w:val="a0"/>
    <w:link w:val="a3"/>
    <w:uiPriority w:val="99"/>
    <w:rsid w:val="000C0446"/>
  </w:style>
  <w:style w:type="paragraph" w:styleId="a4">
    <w:name w:val="footer"/>
    <w:basedOn w:val="a"/>
    <w:link w:val="Char0"/>
    <w:uiPriority w:val="99"/>
    <w:unhideWhenUsed/>
    <w:rsid w:val="000C0446"/>
    <w:pPr>
      <w:tabs>
        <w:tab w:val="center" w:pos="4513"/>
        <w:tab w:val="right" w:pos="9026"/>
      </w:tabs>
      <w:snapToGrid w:val="0"/>
    </w:pPr>
  </w:style>
  <w:style w:type="character" w:customStyle="1" w:styleId="Char0">
    <w:name w:val="바닥글 Char"/>
    <w:basedOn w:val="a0"/>
    <w:link w:val="a4"/>
    <w:uiPriority w:val="99"/>
    <w:rsid w:val="000C0446"/>
  </w:style>
  <w:style w:type="paragraph" w:styleId="a5">
    <w:name w:val="Balloon Text"/>
    <w:basedOn w:val="a"/>
    <w:link w:val="Char1"/>
    <w:uiPriority w:val="99"/>
    <w:semiHidden/>
    <w:unhideWhenUsed/>
    <w:rsid w:val="000C0446"/>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C04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Yong-Sung Park (Staff)</dc:creator>
  <cp:keywords/>
  <dc:description/>
  <cp:lastModifiedBy>SEO</cp:lastModifiedBy>
  <cp:revision>2</cp:revision>
  <dcterms:created xsi:type="dcterms:W3CDTF">2020-09-07T06:45:00Z</dcterms:created>
  <dcterms:modified xsi:type="dcterms:W3CDTF">2020-09-07T06:45:00Z</dcterms:modified>
</cp:coreProperties>
</file>